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 Kings Lane, Southampton, New York  / Sarraf + Hoffman + Beck Team</w:t>
      </w:r>
    </w:p>
    <w:p w:rsidR="00000000" w:rsidDel="00000000" w:rsidP="00000000" w:rsidRDefault="00000000" w:rsidRPr="00000000" w14:paraId="00000002">
      <w:pPr>
        <w:spacing w:after="0" w:line="259" w:lineRule="auto"/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72" w:line="259" w:lineRule="auto"/>
        <w:ind w:left="-29" w:right="-24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mc:AlternateContent>
          <mc:Choice Requires="wpg">
            <w:drawing>
              <wp:inline distB="0" distT="0" distL="0" distR="0">
                <wp:extent cx="5984241" cy="1905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53880" y="3770475"/>
                          <a:ext cx="5984241" cy="19050"/>
                          <a:chOff x="2353880" y="3770475"/>
                          <a:chExt cx="5984241" cy="19050"/>
                        </a:xfrm>
                      </wpg:grpSpPr>
                      <wpg:grpSp>
                        <wpg:cNvGrpSpPr/>
                        <wpg:grpSpPr>
                          <a:xfrm>
                            <a:off x="2353880" y="3770475"/>
                            <a:ext cx="5984241" cy="19050"/>
                            <a:chOff x="2353880" y="3770475"/>
                            <a:chExt cx="5984241" cy="19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353880" y="3770475"/>
                              <a:ext cx="5984225" cy="19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353880" y="3770475"/>
                              <a:ext cx="5984241" cy="19050"/>
                              <a:chOff x="0" y="0"/>
                              <a:chExt cx="5984241" cy="19050"/>
                            </a:xfrm>
                          </wpg:grpSpPr>
                          <wps:wsp>
                            <wps:cNvSpPr/>
                            <wps:cNvPr id="9" name="Shape 9"/>
                            <wps:spPr>
                              <a:xfrm>
                                <a:off x="0" y="0"/>
                                <a:ext cx="598422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0" y="0"/>
                                <a:ext cx="5984241" cy="19050"/>
                              </a:xfrm>
                              <a:custGeom>
                                <a:rect b="b" l="l" r="r" t="t"/>
                                <a:pathLst>
                                  <a:path extrusionOk="0" h="19050" w="5984241">
                                    <a:moveTo>
                                      <a:pt x="0" y="0"/>
                                    </a:moveTo>
                                    <a:lnTo>
                                      <a:pt x="5984241" y="0"/>
                                    </a:lnTo>
                                    <a:lnTo>
                                      <a:pt x="5984241" y="19050"/>
                                    </a:lnTo>
                                    <a:lnTo>
                                      <a:pt x="0" y="1905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84241" cy="19050"/>
                <wp:effectExtent b="0" l="0" r="0" t="0"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4241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72" w:line="259" w:lineRule="auto"/>
        <w:ind w:left="-29" w:right="-245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Traditional Architecture with Transitional Modern Interiors</w:t>
        <w:tab/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.32 Acre Parcel / R40 Zoning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8" w:lineRule="auto"/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3,600 sf of living space on upper two floors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8" w:lineRule="auto"/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1,582 sf of living space in lower level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Total 4 Bedrooms, 4 Full Baths &amp; 1 Half Bath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Attached 1.5 Car Garage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Heated Gunite Saltwater Pool 16x30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Bluestone Patio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Outdoor Shower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Large Exterior Deck off the Living Space / Plus 2 Balconies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2021 Current Taxes - $1,458.08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7" w:line="259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0" w:line="259" w:lineRule="auto"/>
        <w:ind w:left="-5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Main Floor: </w:t>
      </w:r>
    </w:p>
    <w:p w:rsidR="00000000" w:rsidDel="00000000" w:rsidP="00000000" w:rsidRDefault="00000000" w:rsidRPr="00000000" w14:paraId="00000011">
      <w:pPr>
        <w:spacing w:after="60" w:line="259" w:lineRule="auto"/>
        <w:ind w:left="-30" w:right="-242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</w:rPr>
        <mc:AlternateContent>
          <mc:Choice Requires="wpg">
            <w:drawing>
              <wp:inline distB="0" distT="0" distL="0" distR="0">
                <wp:extent cx="5984241" cy="1905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53880" y="3770475"/>
                          <a:ext cx="5984241" cy="19050"/>
                          <a:chOff x="2353880" y="3770475"/>
                          <a:chExt cx="5984241" cy="19050"/>
                        </a:xfrm>
                      </wpg:grpSpPr>
                      <wpg:grpSp>
                        <wpg:cNvGrpSpPr/>
                        <wpg:grpSpPr>
                          <a:xfrm>
                            <a:off x="2353880" y="3770475"/>
                            <a:ext cx="5984241" cy="19050"/>
                            <a:chOff x="2353880" y="3770475"/>
                            <a:chExt cx="5984241" cy="19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353880" y="3770475"/>
                              <a:ext cx="5984225" cy="19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353880" y="3770475"/>
                              <a:ext cx="5984241" cy="19050"/>
                              <a:chOff x="0" y="0"/>
                              <a:chExt cx="5984241" cy="1905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98422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0" y="0"/>
                                <a:ext cx="5984241" cy="19050"/>
                              </a:xfrm>
                              <a:custGeom>
                                <a:rect b="b" l="l" r="r" t="t"/>
                                <a:pathLst>
                                  <a:path extrusionOk="0" h="19050" w="5984241">
                                    <a:moveTo>
                                      <a:pt x="0" y="0"/>
                                    </a:moveTo>
                                    <a:lnTo>
                                      <a:pt x="5984241" y="0"/>
                                    </a:lnTo>
                                    <a:lnTo>
                                      <a:pt x="5984241" y="19050"/>
                                    </a:lnTo>
                                    <a:lnTo>
                                      <a:pt x="0" y="1905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84241" cy="19050"/>
                <wp:effectExtent b="0" l="0" r="0" t="0"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4241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Entry Foyer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Den / Home Office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Formal Dining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Spacious Great Room with Linear Gas Fireplace and French Doors leading to the Deck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Open Gourmet Kitchen with large Marble Island, Open Shelving, Designer Lighting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Powder Room with custom marble floating sink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French doors leading to the deck, overlooking the pool and patio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9’ ceiling height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7" w:line="259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line="259" w:lineRule="auto"/>
        <w:ind w:left="-5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Kitchen: </w:t>
      </w:r>
    </w:p>
    <w:p w:rsidR="00000000" w:rsidDel="00000000" w:rsidP="00000000" w:rsidRDefault="00000000" w:rsidRPr="00000000" w14:paraId="0000001C">
      <w:pPr>
        <w:spacing w:after="71" w:line="259" w:lineRule="auto"/>
        <w:ind w:left="-30" w:right="-242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</w:rPr>
        <mc:AlternateContent>
          <mc:Choice Requires="wpg">
            <w:drawing>
              <wp:inline distB="0" distT="0" distL="0" distR="0">
                <wp:extent cx="5984241" cy="19050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53880" y="3770475"/>
                          <a:ext cx="5984241" cy="19050"/>
                          <a:chOff x="2353880" y="3770475"/>
                          <a:chExt cx="5984241" cy="19050"/>
                        </a:xfrm>
                      </wpg:grpSpPr>
                      <wpg:grpSp>
                        <wpg:cNvGrpSpPr/>
                        <wpg:grpSpPr>
                          <a:xfrm>
                            <a:off x="2353880" y="3770475"/>
                            <a:ext cx="5984241" cy="19050"/>
                            <a:chOff x="2353880" y="3770475"/>
                            <a:chExt cx="5984241" cy="19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353880" y="3770475"/>
                              <a:ext cx="5984225" cy="19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353880" y="3770475"/>
                              <a:ext cx="5984241" cy="19050"/>
                              <a:chOff x="0" y="0"/>
                              <a:chExt cx="5984241" cy="19050"/>
                            </a:xfrm>
                          </wpg:grpSpPr>
                          <wps:wsp>
                            <wps:cNvSpPr/>
                            <wps:cNvPr id="17" name="Shape 17"/>
                            <wps:spPr>
                              <a:xfrm>
                                <a:off x="0" y="0"/>
                                <a:ext cx="598422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0" y="0"/>
                                <a:ext cx="5984241" cy="19050"/>
                              </a:xfrm>
                              <a:custGeom>
                                <a:rect b="b" l="l" r="r" t="t"/>
                                <a:pathLst>
                                  <a:path extrusionOk="0" h="19050" w="5984241">
                                    <a:moveTo>
                                      <a:pt x="0" y="0"/>
                                    </a:moveTo>
                                    <a:lnTo>
                                      <a:pt x="5984241" y="0"/>
                                    </a:lnTo>
                                    <a:lnTo>
                                      <a:pt x="5984241" y="19050"/>
                                    </a:lnTo>
                                    <a:lnTo>
                                      <a:pt x="0" y="1905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84241" cy="19050"/>
                <wp:effectExtent b="0" l="0" r="0" t="0"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4241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Custom Designed Cabinetry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36” Jenn Air 6 Burner Gas Stove / Oven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Thermador Side by Side Paneled Refrigerator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Built-in GE Microwave Drawer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Whirlpool Wine and Beverage Refrigerator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Carrera Countertops &amp; Matching Back Splash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Large Center Island with Carrera Marble Top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Jenn Air Dishwasher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Floating Shelf surround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32” White Farm Sink w Sliding Cutting Boards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59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2nd Floor Primary Bedroom Suite: </w:t>
      </w:r>
    </w:p>
    <w:p w:rsidR="00000000" w:rsidDel="00000000" w:rsidP="00000000" w:rsidRDefault="00000000" w:rsidRPr="00000000" w14:paraId="0000002A">
      <w:pPr>
        <w:spacing w:after="66" w:line="259" w:lineRule="auto"/>
        <w:ind w:left="-30" w:right="-242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</w:rPr>
        <mc:AlternateContent>
          <mc:Choice Requires="wpg">
            <w:drawing>
              <wp:inline distB="0" distT="0" distL="0" distR="0">
                <wp:extent cx="5984241" cy="19050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53880" y="3770475"/>
                          <a:ext cx="5984241" cy="19050"/>
                          <a:chOff x="2353880" y="3770475"/>
                          <a:chExt cx="5984241" cy="19050"/>
                        </a:xfrm>
                      </wpg:grpSpPr>
                      <wpg:grpSp>
                        <wpg:cNvGrpSpPr/>
                        <wpg:grpSpPr>
                          <a:xfrm>
                            <a:off x="2353880" y="3770475"/>
                            <a:ext cx="5984241" cy="19050"/>
                            <a:chOff x="2353880" y="3770475"/>
                            <a:chExt cx="5984241" cy="19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353880" y="3770475"/>
                              <a:ext cx="5984225" cy="19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353880" y="3770475"/>
                              <a:ext cx="5984241" cy="19050"/>
                              <a:chOff x="0" y="0"/>
                              <a:chExt cx="5984241" cy="19050"/>
                            </a:xfrm>
                          </wpg:grpSpPr>
                          <wps:wsp>
                            <wps:cNvSpPr/>
                            <wps:cNvPr id="13" name="Shape 13"/>
                            <wps:spPr>
                              <a:xfrm>
                                <a:off x="0" y="0"/>
                                <a:ext cx="598422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0" y="0"/>
                                <a:ext cx="5984241" cy="19050"/>
                              </a:xfrm>
                              <a:custGeom>
                                <a:rect b="b" l="l" r="r" t="t"/>
                                <a:pathLst>
                                  <a:path extrusionOk="0" h="19050" w="5984241">
                                    <a:moveTo>
                                      <a:pt x="0" y="0"/>
                                    </a:moveTo>
                                    <a:lnTo>
                                      <a:pt x="5984241" y="0"/>
                                    </a:lnTo>
                                    <a:lnTo>
                                      <a:pt x="5984241" y="19050"/>
                                    </a:lnTo>
                                    <a:lnTo>
                                      <a:pt x="0" y="1905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84241" cy="19050"/>
                <wp:effectExtent b="0" l="0" r="0" t="0"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4241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59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Spacious Primary Suite with French Doors to Balcony overlooking the pool &amp; property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 Oversized, customized walk-in closets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Custom Marble Bath with double sink vanity, Carrera marble walls and slate flooring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Radiant Floor Heat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Oversized Glass enclosure shower w bench and soaking tub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Separate Water Closet/ Toto Washlet Seat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7" w:line="259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Second Floor: </w:t>
      </w:r>
    </w:p>
    <w:p w:rsidR="00000000" w:rsidDel="00000000" w:rsidP="00000000" w:rsidRDefault="00000000" w:rsidRPr="00000000" w14:paraId="00000034">
      <w:pPr>
        <w:spacing w:after="66" w:line="240" w:lineRule="auto"/>
        <w:ind w:left="-29" w:right="-245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</w:rPr>
        <mc:AlternateContent>
          <mc:Choice Requires="wpg">
            <w:drawing>
              <wp:inline distB="0" distT="0" distL="0" distR="0">
                <wp:extent cx="5984241" cy="19050"/>
                <wp:effectExtent b="0" l="0" r="0" t="0"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53880" y="3770475"/>
                          <a:ext cx="5984241" cy="19050"/>
                          <a:chOff x="2353880" y="3770475"/>
                          <a:chExt cx="5984241" cy="19050"/>
                        </a:xfrm>
                      </wpg:grpSpPr>
                      <wpg:grpSp>
                        <wpg:cNvGrpSpPr/>
                        <wpg:grpSpPr>
                          <a:xfrm>
                            <a:off x="2353880" y="3770475"/>
                            <a:ext cx="5984241" cy="19050"/>
                            <a:chOff x="2353880" y="3770475"/>
                            <a:chExt cx="5984241" cy="19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353880" y="3770475"/>
                              <a:ext cx="5984225" cy="19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353880" y="3770475"/>
                              <a:ext cx="5984241" cy="19050"/>
                              <a:chOff x="0" y="0"/>
                              <a:chExt cx="5984241" cy="19050"/>
                            </a:xfrm>
                          </wpg:grpSpPr>
                          <wps:wsp>
                            <wps:cNvSpPr/>
                            <wps:cNvPr id="25" name="Shape 25"/>
                            <wps:spPr>
                              <a:xfrm>
                                <a:off x="0" y="0"/>
                                <a:ext cx="598422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" name="Shape 26"/>
                            <wps:spPr>
                              <a:xfrm>
                                <a:off x="0" y="0"/>
                                <a:ext cx="5984241" cy="19050"/>
                              </a:xfrm>
                              <a:custGeom>
                                <a:rect b="b" l="l" r="r" t="t"/>
                                <a:pathLst>
                                  <a:path extrusionOk="0" h="19050" w="5984241">
                                    <a:moveTo>
                                      <a:pt x="0" y="0"/>
                                    </a:moveTo>
                                    <a:lnTo>
                                      <a:pt x="5984241" y="0"/>
                                    </a:lnTo>
                                    <a:lnTo>
                                      <a:pt x="5984241" y="19050"/>
                                    </a:lnTo>
                                    <a:lnTo>
                                      <a:pt x="0" y="1905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84241" cy="19050"/>
                <wp:effectExtent b="0" l="0" r="0" t="0"/>
                <wp:docPr id="1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4241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59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Overview - 4 Bedrooms / 3 Full Baths / 2 Linen Closets / Laundry Room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Junior Primary Suite with private terrace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 Additional Guest Rooms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Separate Full Bath with Double Vanity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Laundry Room with LG Washer &amp; Dryer, Sink &amp; Cabinetry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 Linen Closets w shelving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after="0" w:line="240" w:lineRule="auto"/>
        <w:ind w:left="14" w:hanging="14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Finished Lower Level: </w:t>
      </w:r>
    </w:p>
    <w:p w:rsidR="00000000" w:rsidDel="00000000" w:rsidP="00000000" w:rsidRDefault="00000000" w:rsidRPr="00000000" w14:paraId="0000003F">
      <w:pPr>
        <w:spacing w:after="60" w:line="259" w:lineRule="auto"/>
        <w:ind w:left="-30" w:right="-242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</w:rPr>
        <mc:AlternateContent>
          <mc:Choice Requires="wpg">
            <w:drawing>
              <wp:inline distB="0" distT="0" distL="0" distR="0">
                <wp:extent cx="5984241" cy="19050"/>
                <wp:effectExtent b="0" l="0" r="0" 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53880" y="3770475"/>
                          <a:ext cx="5984241" cy="19050"/>
                          <a:chOff x="2353880" y="3770475"/>
                          <a:chExt cx="5984241" cy="19050"/>
                        </a:xfrm>
                      </wpg:grpSpPr>
                      <wpg:grpSp>
                        <wpg:cNvGrpSpPr/>
                        <wpg:grpSpPr>
                          <a:xfrm>
                            <a:off x="2353880" y="3770475"/>
                            <a:ext cx="5984241" cy="19050"/>
                            <a:chOff x="2353880" y="3770475"/>
                            <a:chExt cx="5984241" cy="19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353880" y="3770475"/>
                              <a:ext cx="5984225" cy="19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353880" y="3770475"/>
                              <a:ext cx="5984241" cy="19050"/>
                              <a:chOff x="0" y="0"/>
                              <a:chExt cx="5984241" cy="19050"/>
                            </a:xfrm>
                          </wpg:grpSpPr>
                          <wps:wsp>
                            <wps:cNvSpPr/>
                            <wps:cNvPr id="21" name="Shape 21"/>
                            <wps:spPr>
                              <a:xfrm>
                                <a:off x="0" y="0"/>
                                <a:ext cx="598422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0" y="0"/>
                                <a:ext cx="5984241" cy="19050"/>
                              </a:xfrm>
                              <a:custGeom>
                                <a:rect b="b" l="l" r="r" t="t"/>
                                <a:pathLst>
                                  <a:path extrusionOk="0" h="19050" w="5984241">
                                    <a:moveTo>
                                      <a:pt x="0" y="0"/>
                                    </a:moveTo>
                                    <a:lnTo>
                                      <a:pt x="5984241" y="0"/>
                                    </a:lnTo>
                                    <a:lnTo>
                                      <a:pt x="5984241" y="19050"/>
                                    </a:lnTo>
                                    <a:lnTo>
                                      <a:pt x="0" y="1905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84241" cy="19050"/>
                <wp:effectExtent b="0" l="0" r="0" t="0"/>
                <wp:docPr id="1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4241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59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Large Open Great Room / Entertainment Space with Porcelain Tile Flooring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Full Bath with Shower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 Sets of Glass Sliding Doors, allowing full day light and easy access to the Pool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Mechanical Room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9’ Ceiling Height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7" w:line="259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after="0" w:line="259" w:lineRule="auto"/>
        <w:ind w:left="-5" w:firstLine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Additional Features/Details: </w:t>
      </w:r>
    </w:p>
    <w:p w:rsidR="00000000" w:rsidDel="00000000" w:rsidP="00000000" w:rsidRDefault="00000000" w:rsidRPr="00000000" w14:paraId="00000048">
      <w:pPr>
        <w:spacing w:after="71" w:line="259" w:lineRule="auto"/>
        <w:ind w:left="-30" w:right="-242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</w:rPr>
        <mc:AlternateContent>
          <mc:Choice Requires="wpg">
            <w:drawing>
              <wp:inline distB="0" distT="0" distL="0" distR="0">
                <wp:extent cx="5984241" cy="19050"/>
                <wp:effectExtent b="0" l="0" r="0" t="0"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53880" y="3770475"/>
                          <a:ext cx="5984241" cy="19050"/>
                          <a:chOff x="2353880" y="3770475"/>
                          <a:chExt cx="5984241" cy="19050"/>
                        </a:xfrm>
                      </wpg:grpSpPr>
                      <wpg:grpSp>
                        <wpg:cNvGrpSpPr/>
                        <wpg:grpSpPr>
                          <a:xfrm>
                            <a:off x="2353880" y="3770475"/>
                            <a:ext cx="5984241" cy="19050"/>
                            <a:chOff x="2353880" y="3770475"/>
                            <a:chExt cx="5984241" cy="19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353880" y="3770475"/>
                              <a:ext cx="5984225" cy="19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353880" y="3770475"/>
                              <a:ext cx="5984241" cy="19050"/>
                              <a:chOff x="0" y="0"/>
                              <a:chExt cx="5984241" cy="19050"/>
                            </a:xfrm>
                          </wpg:grpSpPr>
                          <wps:wsp>
                            <wps:cNvSpPr/>
                            <wps:cNvPr id="29" name="Shape 29"/>
                            <wps:spPr>
                              <a:xfrm>
                                <a:off x="0" y="0"/>
                                <a:ext cx="598422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0" y="0"/>
                                <a:ext cx="5984241" cy="19050"/>
                              </a:xfrm>
                              <a:custGeom>
                                <a:rect b="b" l="l" r="r" t="t"/>
                                <a:pathLst>
                                  <a:path extrusionOk="0" h="19050" w="5984241">
                                    <a:moveTo>
                                      <a:pt x="0" y="0"/>
                                    </a:moveTo>
                                    <a:lnTo>
                                      <a:pt x="5984241" y="0"/>
                                    </a:lnTo>
                                    <a:lnTo>
                                      <a:pt x="5984241" y="19050"/>
                                    </a:lnTo>
                                    <a:lnTo>
                                      <a:pt x="0" y="1905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84241" cy="19050"/>
                <wp:effectExtent b="0" l="0" r="0" t="0"/>
                <wp:docPr id="1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4241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59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White cedar shingles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Architectural Asphalt Shingle Roof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Half Round Gutters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7” Select Red Oak wood plank floors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Modern 4.5” Wide Staircase with glass panels and black trim railings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Designer Lighting throughout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Sierra Pacific Window Package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 Zone Nest Thermostat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Navien On Demand Hot Water Heater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Rheem Boiler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200 Amp Electric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Propane Heating / 1000 gallon tank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Expansive Bluestone rear patio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Kabuklli Decking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Professional Landscaped with Specimen trees: Leeland, Hydrangea, Boxwoods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Professionally Installed Irrigation system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Circular Gravel Driveway with Belgian Block trim and aprons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Town Water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HERS Rated / Energy Star Construction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71" w:hanging="426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Garage Electric Car Charger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771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 Nov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71" w:hanging="771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ova" w:cs="Arial Nova" w:eastAsia="Arial Nova" w:hAnsi="Arial Nova"/>
        <w:sz w:val="24"/>
        <w:szCs w:val="24"/>
        <w:lang w:val="en-US"/>
      </w:rPr>
    </w:rPrDefault>
    <w:pPrDefault>
      <w:pPr>
        <w:spacing w:after="5" w:line="250" w:lineRule="auto"/>
        <w:ind w:left="370" w:hanging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3.png"/><Relationship Id="rId13" Type="http://schemas.openxmlformats.org/officeDocument/2006/relationships/image" Target="media/image7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f4fb20JC1lwmSvm0wtdheMnCkA==">AMUW2mWyigYlaXa5b5slnBF3FyMM3/DfikYuYb+bRVpFxRMG+V33ARB/ztYNcmbvZu3EduWqPARG4s65fPvuLiDKJjMdFGmbRg+vBJ7+9PJc5hTLSNkFwsA=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